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E5" w:rsidRPr="006003E5" w:rsidRDefault="006003E5" w:rsidP="006003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003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Speciálně pedagogické poradenství </w:t>
      </w:r>
    </w:p>
    <w:p w:rsidR="006003E5" w:rsidRPr="006003E5" w:rsidRDefault="006003E5" w:rsidP="00600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3E5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Odborník provádí speciálně pedagogickou diagnostiku a poskytuje konzultace v případě zdravotních problémů či omezení komplikujících studium. Poskytuje podporu studentům se zdravotním postižením, specifickými vzdělávacími potřebami, včetně specifických poruch učení. Zprostředkovává návazné služby pro studenty se SVP.</w:t>
      </w:r>
    </w:p>
    <w:p w:rsidR="006003E5" w:rsidRPr="006003E5" w:rsidRDefault="006003E5" w:rsidP="0060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3E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003E5" w:rsidRPr="006003E5" w:rsidRDefault="006003E5" w:rsidP="006003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003E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Konzultační hodiny:</w:t>
      </w:r>
    </w:p>
    <w:p w:rsidR="006003E5" w:rsidRPr="006003E5" w:rsidRDefault="006003E5" w:rsidP="0060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3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PaedDr. Zdenka Šándorová, Ph.D.</w:t>
      </w:r>
      <w:r w:rsidRPr="006003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speciální pedagog</w:t>
      </w:r>
    </w:p>
    <w:p w:rsidR="006003E5" w:rsidRPr="006003E5" w:rsidRDefault="006003E5" w:rsidP="0060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3E5">
        <w:rPr>
          <w:rFonts w:ascii="Times New Roman" w:eastAsia="Times New Roman" w:hAnsi="Times New Roman" w:cs="Times New Roman"/>
          <w:sz w:val="24"/>
          <w:szCs w:val="24"/>
          <w:lang w:eastAsia="cs-CZ"/>
        </w:rPr>
        <w:t>úterý 13.00 - 15.00</w:t>
      </w:r>
    </w:p>
    <w:p w:rsidR="006003E5" w:rsidRPr="006003E5" w:rsidRDefault="006003E5" w:rsidP="0060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3E5">
        <w:rPr>
          <w:rFonts w:ascii="Times New Roman" w:eastAsia="Times New Roman" w:hAnsi="Times New Roman" w:cs="Times New Roman"/>
          <w:sz w:val="24"/>
          <w:szCs w:val="24"/>
          <w:lang w:eastAsia="cs-CZ"/>
        </w:rPr>
        <w:t>Jiné dny dle individuální dohody</w:t>
      </w:r>
    </w:p>
    <w:p w:rsidR="006003E5" w:rsidRPr="006003E5" w:rsidRDefault="006003E5" w:rsidP="0060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3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kontakt: </w:t>
      </w:r>
      <w:hyperlink r:id="rId4" w:history="1">
        <w:r w:rsidRPr="006003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zdenka.sandorova@upce.cz</w:t>
        </w:r>
      </w:hyperlink>
    </w:p>
    <w:p w:rsidR="006003E5" w:rsidRPr="006003E5" w:rsidRDefault="006003E5" w:rsidP="00600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03E5">
        <w:rPr>
          <w:rFonts w:ascii="Times New Roman" w:eastAsia="Times New Roman" w:hAnsi="Times New Roman" w:cs="Times New Roman"/>
          <w:sz w:val="24"/>
          <w:szCs w:val="24"/>
          <w:lang w:eastAsia="cs-CZ"/>
        </w:rPr>
        <w:t>tel: 466 037 734, 466 036 623</w:t>
      </w:r>
    </w:p>
    <w:p w:rsidR="009D1F62" w:rsidRDefault="009D1F62">
      <w:bookmarkStart w:id="0" w:name="_GoBack"/>
      <w:bookmarkEnd w:id="0"/>
    </w:p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E5"/>
    <w:rsid w:val="006003E5"/>
    <w:rsid w:val="009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C67E6-059C-44EA-BA0F-B9525EE9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0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0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03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03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6003E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00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enka.sandorova@u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2018-02-05T11:22:00Z</dcterms:created>
  <dcterms:modified xsi:type="dcterms:W3CDTF">2018-02-05T11:22:00Z</dcterms:modified>
</cp:coreProperties>
</file>